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F" w:rsidRDefault="008B2B11" w:rsidP="006D40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农业与农村发展学院</w:t>
      </w:r>
      <w:r>
        <w:rPr>
          <w:rFonts w:hint="eastAsia"/>
          <w:sz w:val="28"/>
          <w:szCs w:val="28"/>
        </w:rPr>
        <w:t>201</w:t>
      </w:r>
      <w:r w:rsidR="00562661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AB53C2" w:rsidRPr="00AB53C2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全国优秀大学生</w:t>
      </w:r>
      <w:r w:rsidR="00AB53C2" w:rsidRPr="00AB53C2">
        <w:rPr>
          <w:rFonts w:hint="eastAsia"/>
          <w:sz w:val="28"/>
          <w:szCs w:val="28"/>
        </w:rPr>
        <w:t>夏令营”日程</w:t>
      </w:r>
      <w:r w:rsidR="006D409D">
        <w:rPr>
          <w:rFonts w:hint="eastAsia"/>
          <w:sz w:val="28"/>
          <w:szCs w:val="28"/>
        </w:rPr>
        <w:t>（更新）</w:t>
      </w:r>
    </w:p>
    <w:p w:rsidR="003A785A" w:rsidRPr="001130F5" w:rsidRDefault="003A785A" w:rsidP="00144590">
      <w:pPr>
        <w:jc w:val="center"/>
        <w:rPr>
          <w:szCs w:val="21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6635"/>
      </w:tblGrid>
      <w:tr w:rsidR="00407B27" w:rsidRPr="00105460" w:rsidTr="0081496F">
        <w:trPr>
          <w:jc w:val="center"/>
        </w:trPr>
        <w:tc>
          <w:tcPr>
            <w:tcW w:w="1777" w:type="dxa"/>
          </w:tcPr>
          <w:p w:rsidR="00407B27" w:rsidRPr="00105460" w:rsidRDefault="00407B27" w:rsidP="00FD7A58">
            <w:pPr>
              <w:pStyle w:val="a4"/>
              <w:spacing w:line="120" w:lineRule="atLeast"/>
              <w:jc w:val="center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/>
                <w:sz w:val="22"/>
                <w:szCs w:val="22"/>
              </w:rPr>
              <w:t>日期/时间</w:t>
            </w:r>
          </w:p>
        </w:tc>
        <w:tc>
          <w:tcPr>
            <w:tcW w:w="6635" w:type="dxa"/>
          </w:tcPr>
          <w:p w:rsidR="00407B27" w:rsidRPr="00105460" w:rsidRDefault="00407B27" w:rsidP="00D573BB">
            <w:pPr>
              <w:pStyle w:val="a4"/>
              <w:spacing w:line="120" w:lineRule="atLeast"/>
              <w:jc w:val="center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具体内容</w:t>
            </w:r>
          </w:p>
        </w:tc>
      </w:tr>
      <w:tr w:rsidR="00407B27" w:rsidRPr="00105460" w:rsidTr="0081496F">
        <w:trPr>
          <w:jc w:val="center"/>
        </w:trPr>
        <w:tc>
          <w:tcPr>
            <w:tcW w:w="1777" w:type="dxa"/>
          </w:tcPr>
          <w:p w:rsidR="00407B27" w:rsidRPr="00105460" w:rsidRDefault="00407B27" w:rsidP="00F04C62">
            <w:pPr>
              <w:spacing w:line="120" w:lineRule="atLeas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kern w:val="0"/>
                <w:sz w:val="22"/>
                <w:szCs w:val="22"/>
              </w:rPr>
              <w:t>7月11日</w:t>
            </w:r>
          </w:p>
        </w:tc>
        <w:tc>
          <w:tcPr>
            <w:tcW w:w="6635" w:type="dxa"/>
          </w:tcPr>
          <w:p w:rsidR="00407B27" w:rsidRPr="00105460" w:rsidRDefault="00407B27" w:rsidP="00D573BB">
            <w:pPr>
              <w:spacing w:line="12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7B27" w:rsidRPr="00105460" w:rsidTr="0081496F">
        <w:trPr>
          <w:trHeight w:val="1187"/>
          <w:jc w:val="center"/>
        </w:trPr>
        <w:tc>
          <w:tcPr>
            <w:tcW w:w="1777" w:type="dxa"/>
          </w:tcPr>
          <w:p w:rsidR="00407B27" w:rsidRPr="00105460" w:rsidRDefault="00407B27" w:rsidP="00F04C62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14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：00-1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7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 xml:space="preserve">：00 </w:t>
            </w:r>
          </w:p>
        </w:tc>
        <w:tc>
          <w:tcPr>
            <w:tcW w:w="6635" w:type="dxa"/>
          </w:tcPr>
          <w:p w:rsidR="00407B27" w:rsidRPr="00105460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  <w:t>主题：营员报到</w:t>
            </w:r>
          </w:p>
          <w:p w:rsidR="00407B27" w:rsidRPr="00105460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明德主楼915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室</w:t>
            </w:r>
          </w:p>
          <w:p w:rsidR="00407B27" w:rsidRDefault="00407B27" w:rsidP="00A03172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内容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.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签到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；</w:t>
            </w:r>
          </w:p>
          <w:p w:rsidR="00407B27" w:rsidRPr="00105460" w:rsidRDefault="00407B27" w:rsidP="006C1CBA">
            <w:pPr>
              <w:pStyle w:val="a4"/>
              <w:spacing w:before="0" w:beforeAutospacing="0" w:after="0" w:afterAutospacing="0" w:line="360" w:lineRule="exact"/>
              <w:ind w:leftChars="313" w:left="877" w:hangingChars="100" w:hanging="22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.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发放夏令营胸卡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（夏令营全程请佩戴胸卡，出入宿舍和明德楼需出示胸卡）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、手册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、餐卡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。</w:t>
            </w:r>
          </w:p>
        </w:tc>
      </w:tr>
      <w:tr w:rsidR="00407B27" w:rsidRPr="00105460" w:rsidTr="0081496F">
        <w:trPr>
          <w:trHeight w:val="835"/>
          <w:jc w:val="center"/>
        </w:trPr>
        <w:tc>
          <w:tcPr>
            <w:tcW w:w="1777" w:type="dxa"/>
          </w:tcPr>
          <w:p w:rsidR="00407B27" w:rsidRPr="00105460" w:rsidRDefault="00407B27" w:rsidP="0018434F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14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3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0-1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6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：00</w:t>
            </w:r>
          </w:p>
        </w:tc>
        <w:tc>
          <w:tcPr>
            <w:tcW w:w="6635" w:type="dxa"/>
          </w:tcPr>
          <w:p w:rsidR="00407B27" w:rsidRPr="00105460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主题：京外学生办理住宿手续</w:t>
            </w:r>
          </w:p>
          <w:p w:rsidR="00407B27" w:rsidRPr="00105460" w:rsidRDefault="00407B27" w:rsidP="009830A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地点：知行3楼1层大厅</w:t>
            </w:r>
          </w:p>
          <w:p w:rsidR="00407B27" w:rsidRPr="00105460" w:rsidRDefault="00407B27" w:rsidP="00F76568">
            <w:pPr>
              <w:pStyle w:val="a4"/>
              <w:spacing w:before="0" w:beforeAutospacing="0" w:after="0" w:afterAutospacing="0" w:line="360" w:lineRule="exact"/>
              <w:ind w:left="660" w:hangingChars="300" w:hanging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提示：男生安排在知行3楼；女生安排在北园5楼、北园6楼、知行1楼、品园6楼，具体宿舍号办理时安排；</w:t>
            </w:r>
          </w:p>
          <w:p w:rsidR="00407B27" w:rsidRDefault="00407B27" w:rsidP="009830A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内容：1.办理入住手续；</w:t>
            </w:r>
          </w:p>
          <w:p w:rsidR="00407B27" w:rsidRPr="00105460" w:rsidRDefault="00407B27" w:rsidP="006D57F2">
            <w:pPr>
              <w:pStyle w:val="a4"/>
              <w:spacing w:before="0" w:beforeAutospacing="0" w:after="0" w:afterAutospacing="0" w:line="360" w:lineRule="exact"/>
              <w:ind w:leftChars="313" w:left="877" w:hangingChars="100" w:hanging="22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2.每名入住学生需要携带身份证及100元钥匙押金（押金暂定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由学校宿管科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收取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，退宿时退回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，</w:t>
            </w:r>
          </w:p>
        </w:tc>
      </w:tr>
      <w:tr w:rsidR="00407B27" w:rsidRPr="00105460" w:rsidTr="00EC339E">
        <w:trPr>
          <w:trHeight w:val="3446"/>
          <w:jc w:val="center"/>
        </w:trPr>
        <w:tc>
          <w:tcPr>
            <w:tcW w:w="1777" w:type="dxa"/>
          </w:tcPr>
          <w:p w:rsidR="00407B27" w:rsidRPr="00105460" w:rsidRDefault="00407B27" w:rsidP="00C006E3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18：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0-20：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4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</w:p>
        </w:tc>
        <w:tc>
          <w:tcPr>
            <w:tcW w:w="6635" w:type="dxa"/>
          </w:tcPr>
          <w:p w:rsidR="00407B27" w:rsidRPr="00105460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主题：</w:t>
            </w:r>
            <w:r w:rsidRPr="00105460"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  <w:t>开营仪式</w:t>
            </w:r>
          </w:p>
          <w:p w:rsidR="00407B27" w:rsidRPr="00105460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明德法学楼0201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教室</w:t>
            </w:r>
          </w:p>
          <w:p w:rsidR="00407B27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主持人：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农业与农村发展学院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党委书记兼副院长张利庠教授</w:t>
            </w:r>
          </w:p>
          <w:p w:rsidR="00407B27" w:rsidRPr="00105460" w:rsidRDefault="00407B27" w:rsidP="00693C1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流程：1. 18: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0-18: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农业与农村发展学院院长唐忠教授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致辞</w:t>
            </w:r>
          </w:p>
          <w:p w:rsidR="00407B27" w:rsidRDefault="00407B27" w:rsidP="003C3B3A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     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. 1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8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: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0-19: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0专题讲座《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农发院简介与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魅力全农新时代》</w:t>
            </w:r>
          </w:p>
          <w:p w:rsidR="00407B27" w:rsidRPr="00105460" w:rsidRDefault="00407B27" w:rsidP="003C3B3A">
            <w:pPr>
              <w:pStyle w:val="a4"/>
              <w:spacing w:before="0" w:beforeAutospacing="0" w:after="0" w:afterAutospacing="0" w:line="360" w:lineRule="exact"/>
              <w:ind w:firstLineChars="400" w:firstLine="88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主讲嘉宾：张利庠教授</w:t>
            </w:r>
          </w:p>
          <w:p w:rsidR="00407B27" w:rsidRDefault="00407B27" w:rsidP="003C3B3A">
            <w:pPr>
              <w:pStyle w:val="a4"/>
              <w:spacing w:before="0" w:beforeAutospacing="0" w:after="0" w:afterAutospacing="0" w:line="360" w:lineRule="exact"/>
              <w:ind w:leftChars="310" w:left="651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3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. 19: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0-20: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4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0破冰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活动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——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夏令营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营委会选举</w:t>
            </w:r>
          </w:p>
          <w:p w:rsidR="00407B27" w:rsidRDefault="00407B27" w:rsidP="00E77182">
            <w:pPr>
              <w:pStyle w:val="a4"/>
              <w:spacing w:before="0" w:beforeAutospacing="0" w:after="0" w:afterAutospacing="0" w:line="360" w:lineRule="exact"/>
              <w:ind w:leftChars="310" w:left="1751" w:hangingChars="500" w:hanging="110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 主持人：学院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党委书记兼副院长张利庠教授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、学院教务科高老师、安老师</w:t>
            </w:r>
          </w:p>
          <w:p w:rsidR="00407B27" w:rsidRPr="00105460" w:rsidRDefault="00407B27" w:rsidP="003C3B3A">
            <w:pPr>
              <w:pStyle w:val="a4"/>
              <w:spacing w:before="0" w:beforeAutospacing="0" w:after="0" w:afterAutospacing="0" w:line="360" w:lineRule="exact"/>
              <w:ind w:leftChars="310" w:left="651" w:firstLineChars="100" w:firstLine="22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内容：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选举营长、副营长、生活委员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、学习委员、组长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等 </w:t>
            </w:r>
          </w:p>
        </w:tc>
      </w:tr>
      <w:tr w:rsidR="00407B27" w:rsidRPr="00105460" w:rsidTr="0081496F">
        <w:trPr>
          <w:jc w:val="center"/>
        </w:trPr>
        <w:tc>
          <w:tcPr>
            <w:tcW w:w="1777" w:type="dxa"/>
          </w:tcPr>
          <w:p w:rsidR="00407B27" w:rsidRPr="00105460" w:rsidRDefault="00407B27" w:rsidP="00F04C62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7月12日</w:t>
            </w:r>
          </w:p>
        </w:tc>
        <w:tc>
          <w:tcPr>
            <w:tcW w:w="6635" w:type="dxa"/>
          </w:tcPr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</w:p>
        </w:tc>
      </w:tr>
      <w:tr w:rsidR="00407B27" w:rsidRPr="00105460" w:rsidTr="0081496F">
        <w:trPr>
          <w:trHeight w:val="945"/>
          <w:jc w:val="center"/>
        </w:trPr>
        <w:tc>
          <w:tcPr>
            <w:tcW w:w="1777" w:type="dxa"/>
          </w:tcPr>
          <w:p w:rsidR="00407B27" w:rsidRPr="00105460" w:rsidRDefault="00407B27" w:rsidP="003F15C4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8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3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0-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11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3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</w:t>
            </w:r>
          </w:p>
        </w:tc>
        <w:tc>
          <w:tcPr>
            <w:tcW w:w="6635" w:type="dxa"/>
          </w:tcPr>
          <w:p w:rsidR="00407B27" w:rsidRPr="00105460" w:rsidRDefault="00407B27" w:rsidP="003D1AA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主题：夏令营考试（专业课笔试）</w:t>
            </w:r>
          </w:p>
          <w:p w:rsidR="00407B27" w:rsidRDefault="00407B27" w:rsidP="00197022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地点：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报到时通知</w:t>
            </w:r>
          </w:p>
          <w:p w:rsidR="00B11D2C" w:rsidRDefault="00407B27" w:rsidP="00B11D2C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考试科目：</w:t>
            </w:r>
            <w:r w:rsidR="00266225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1.</w:t>
            </w:r>
            <w:r w:rsidR="00266225" w:rsidRPr="00B567CC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食品综合</w:t>
            </w:r>
            <w:r w:rsidR="00266225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：</w:t>
            </w:r>
            <w:r w:rsidRPr="00B567CC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食品科学、食品安全管理专业</w:t>
            </w:r>
            <w:r w:rsidR="00266225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；2.</w:t>
            </w:r>
            <w:r w:rsidR="00B11D2C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经济管理综合（</w:t>
            </w:r>
            <w:r w:rsidR="00B11D2C" w:rsidRPr="000352EE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经济学基础（宏观、微观）、管理学基础和部分专业知识</w:t>
            </w:r>
            <w:r w:rsidR="00B11D2C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）：农业经济管理、林业经济管理、农村发展、技术经济管理、农村与区域发展专业</w:t>
            </w:r>
            <w:r w:rsidRPr="000352EE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。</w:t>
            </w:r>
          </w:p>
          <w:p w:rsidR="00407B27" w:rsidRPr="00B567CC" w:rsidRDefault="00111775" w:rsidP="00B11D2C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提示</w:t>
            </w:r>
            <w:r w:rsidR="00B11D2C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：</w:t>
            </w:r>
            <w:r w:rsidR="00407B27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请携带身份证，提前15分钟到场。</w:t>
            </w:r>
          </w:p>
        </w:tc>
      </w:tr>
      <w:tr w:rsidR="00407B27" w:rsidRPr="00105460" w:rsidTr="0081496F">
        <w:trPr>
          <w:trHeight w:val="846"/>
          <w:jc w:val="center"/>
        </w:trPr>
        <w:tc>
          <w:tcPr>
            <w:tcW w:w="1777" w:type="dxa"/>
          </w:tcPr>
          <w:p w:rsidR="00407B27" w:rsidRPr="00105460" w:rsidRDefault="00407B27" w:rsidP="006D7808">
            <w:pPr>
              <w:pStyle w:val="a4"/>
              <w:spacing w:before="0" w:beforeAutospacing="0"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3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：00-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17：00</w:t>
            </w:r>
          </w:p>
        </w:tc>
        <w:tc>
          <w:tcPr>
            <w:tcW w:w="6635" w:type="dxa"/>
          </w:tcPr>
          <w:p w:rsidR="00407B27" w:rsidRPr="00105460" w:rsidRDefault="00407B27" w:rsidP="006D780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主题：参观中粮智慧农场</w:t>
            </w:r>
          </w:p>
          <w:p w:rsidR="00407B27" w:rsidRDefault="00407B27" w:rsidP="006D780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地点：房山琉璃河镇</w:t>
            </w:r>
          </w:p>
          <w:p w:rsidR="00407B27" w:rsidRDefault="00407B27" w:rsidP="006D780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内容：1.13:00人民大学西门集合，集体乘车出发；</w:t>
            </w:r>
          </w:p>
          <w:p w:rsidR="00407B27" w:rsidRDefault="00407B27" w:rsidP="006D780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     2.14:00-16:00参观中粮智慧农场，合影留念；</w:t>
            </w:r>
          </w:p>
          <w:p w:rsidR="00407B27" w:rsidRPr="00306109" w:rsidRDefault="00407B27" w:rsidP="006D7808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     3.16:00集体乘车返回。</w:t>
            </w:r>
          </w:p>
        </w:tc>
      </w:tr>
      <w:tr w:rsidR="00407B27" w:rsidRPr="00105460" w:rsidTr="0081496F">
        <w:trPr>
          <w:jc w:val="center"/>
        </w:trPr>
        <w:tc>
          <w:tcPr>
            <w:tcW w:w="1777" w:type="dxa"/>
          </w:tcPr>
          <w:p w:rsidR="00407B27" w:rsidRPr="00105460" w:rsidRDefault="00407B27" w:rsidP="006D7808">
            <w:pPr>
              <w:pStyle w:val="a4"/>
              <w:spacing w:before="0" w:beforeAutospacing="0"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7月13日</w:t>
            </w:r>
          </w:p>
        </w:tc>
        <w:tc>
          <w:tcPr>
            <w:tcW w:w="6635" w:type="dxa"/>
          </w:tcPr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</w:p>
        </w:tc>
      </w:tr>
      <w:tr w:rsidR="00407B27" w:rsidRPr="00105460" w:rsidTr="0081496F">
        <w:trPr>
          <w:trHeight w:val="499"/>
          <w:jc w:val="center"/>
        </w:trPr>
        <w:tc>
          <w:tcPr>
            <w:tcW w:w="1777" w:type="dxa"/>
          </w:tcPr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lastRenderedPageBreak/>
              <w:t>09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0-1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2:0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</w:t>
            </w:r>
          </w:p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</w:p>
        </w:tc>
        <w:tc>
          <w:tcPr>
            <w:tcW w:w="6635" w:type="dxa"/>
          </w:tcPr>
          <w:p w:rsidR="00407B27" w:rsidRPr="00105460" w:rsidRDefault="00407B27" w:rsidP="00BF7472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  <w:t>主题：</w:t>
            </w: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综合素质和专业面试</w:t>
            </w:r>
            <w:r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（论文答辩）、外语听力及</w:t>
            </w: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口语面试</w:t>
            </w:r>
          </w:p>
          <w:p w:rsidR="0073201D" w:rsidRDefault="00407B27" w:rsidP="00BF7472">
            <w:pPr>
              <w:pStyle w:val="a4"/>
              <w:spacing w:before="0" w:beforeAutospacing="0" w:after="0" w:afterAutospacing="0" w:line="360" w:lineRule="exact"/>
              <w:ind w:left="660" w:hangingChars="300" w:hanging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="007320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报到时通知</w:t>
            </w:r>
          </w:p>
          <w:p w:rsidR="00407B27" w:rsidRDefault="00407B27" w:rsidP="00BF7472">
            <w:pPr>
              <w:pStyle w:val="a4"/>
              <w:spacing w:before="0" w:beforeAutospacing="0" w:after="0" w:afterAutospacing="0" w:line="360" w:lineRule="exact"/>
              <w:ind w:left="660" w:hangingChars="300" w:hanging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提示：1. 每位考生需参加两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组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面试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：</w:t>
            </w:r>
            <w:r w:rsidRPr="000061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综合素质面试和专业课面试（论文答辩）在一个小组内进行，外语听力和口语面试在另一组进行。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每个考生的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两场面试安排在同一个半天的不同时段；</w:t>
            </w:r>
            <w:r w:rsidRPr="000061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请同学们注意完整参加以上两组面试。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</w:t>
            </w:r>
          </w:p>
          <w:p w:rsidR="00407B27" w:rsidRPr="00105460" w:rsidRDefault="00407B27" w:rsidP="00266225">
            <w:pPr>
              <w:pStyle w:val="a4"/>
              <w:spacing w:before="0" w:beforeAutospacing="0" w:after="0" w:afterAutospacing="0" w:line="360" w:lineRule="exact"/>
              <w:ind w:leftChars="313" w:left="657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2.请考生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至少提前半小时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到场，在面试教室门口查看具体分组；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综合素质和专业面试需准备论文答辩PPT，请提前半小时自行</w:t>
            </w:r>
            <w:r w:rsidR="00366C2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把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PPT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拷到教室电脑上，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自带三份论文打印稿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。</w:t>
            </w:r>
          </w:p>
        </w:tc>
      </w:tr>
      <w:tr w:rsidR="00407B27" w:rsidRPr="00105460" w:rsidTr="0081496F">
        <w:trPr>
          <w:trHeight w:val="2688"/>
          <w:jc w:val="center"/>
        </w:trPr>
        <w:tc>
          <w:tcPr>
            <w:tcW w:w="1777" w:type="dxa"/>
          </w:tcPr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4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3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0-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17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：0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</w:p>
        </w:tc>
        <w:tc>
          <w:tcPr>
            <w:tcW w:w="6635" w:type="dxa"/>
          </w:tcPr>
          <w:p w:rsidR="00407B27" w:rsidRPr="00105460" w:rsidRDefault="00407B27" w:rsidP="009D2BCB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  <w:t>主题：</w:t>
            </w: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综合素质和专业面试</w:t>
            </w:r>
            <w:r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（论文答辩）、外语听力及</w:t>
            </w: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口语面试</w:t>
            </w:r>
          </w:p>
          <w:p w:rsidR="0073201D" w:rsidRDefault="00407B27" w:rsidP="0000611D">
            <w:pPr>
              <w:pStyle w:val="a4"/>
              <w:spacing w:before="0" w:beforeAutospacing="0" w:after="0" w:afterAutospacing="0" w:line="360" w:lineRule="exact"/>
              <w:ind w:left="660" w:hangingChars="300" w:hanging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="007320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报到时通知</w:t>
            </w:r>
          </w:p>
          <w:p w:rsidR="00407B27" w:rsidRDefault="00407B27" w:rsidP="0000611D">
            <w:pPr>
              <w:pStyle w:val="a4"/>
              <w:spacing w:before="0" w:beforeAutospacing="0" w:after="0" w:afterAutospacing="0" w:line="360" w:lineRule="exact"/>
              <w:ind w:left="660" w:hangingChars="300" w:hanging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提示：1. 每位考生需参加两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组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面试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：</w:t>
            </w:r>
            <w:r w:rsidRPr="000061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综合素质面试和专业课面试（论文答辩）在一个小组内进行，外语听力和口语面试在另一组进行。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每个考生的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两场面试安排在同一个半天的不同时段；</w:t>
            </w:r>
            <w:r w:rsidRPr="000061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请同学们注意完整参加以上两组面试。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</w:t>
            </w:r>
          </w:p>
          <w:p w:rsidR="00407B27" w:rsidRPr="00105460" w:rsidRDefault="00407B27" w:rsidP="00BF7472">
            <w:pPr>
              <w:pStyle w:val="a4"/>
              <w:spacing w:before="0" w:beforeAutospacing="0" w:after="0" w:afterAutospacing="0" w:line="360" w:lineRule="exact"/>
              <w:ind w:leftChars="313" w:left="657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2.请考生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至少提前半小时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到场，在面试教室门口查看具体分组；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综合素质和专业面试需准备论文答辩PPT，请提前半小时自行</w:t>
            </w:r>
            <w:r w:rsidR="00366C2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把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PPT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拷到教室电脑上，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自带三份论文打印稿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。</w:t>
            </w:r>
          </w:p>
        </w:tc>
      </w:tr>
      <w:tr w:rsidR="00407B27" w:rsidRPr="00105460" w:rsidTr="0081496F">
        <w:trPr>
          <w:trHeight w:val="2351"/>
          <w:jc w:val="center"/>
        </w:trPr>
        <w:tc>
          <w:tcPr>
            <w:tcW w:w="1777" w:type="dxa"/>
          </w:tcPr>
          <w:p w:rsidR="00407B27" w:rsidRPr="00105460" w:rsidRDefault="00407B27" w:rsidP="00367DFB">
            <w:pPr>
              <w:pStyle w:val="a4"/>
              <w:spacing w:before="0" w:beforeAutospacing="0"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9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：00-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20：30</w:t>
            </w:r>
          </w:p>
        </w:tc>
        <w:tc>
          <w:tcPr>
            <w:tcW w:w="6635" w:type="dxa"/>
          </w:tcPr>
          <w:p w:rsidR="00407B27" w:rsidRPr="00105460" w:rsidRDefault="00407B27" w:rsidP="00367DFB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主题：专家讲座</w:t>
            </w:r>
          </w:p>
          <w:p w:rsidR="00407B27" w:rsidRPr="00105460" w:rsidRDefault="00407B27" w:rsidP="00367DFB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明德法学楼0101 </w:t>
            </w:r>
          </w:p>
          <w:p w:rsidR="00407B27" w:rsidRDefault="00407B27" w:rsidP="00367DFB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内容：1. 19:00-19:45 《森林和林业对绿色经济的贡献》</w:t>
            </w:r>
          </w:p>
          <w:p w:rsidR="00407B27" w:rsidRPr="00105460" w:rsidRDefault="00407B27" w:rsidP="00367DFB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     主持人：农业与农村发展学院副院长郑适副教授</w:t>
            </w:r>
          </w:p>
          <w:p w:rsidR="00407B27" w:rsidRPr="00105460" w:rsidRDefault="00407B27" w:rsidP="00367DFB">
            <w:pPr>
              <w:pStyle w:val="a4"/>
              <w:spacing w:before="0" w:beforeAutospacing="0" w:after="0" w:afterAutospacing="0" w:line="360" w:lineRule="exact"/>
              <w:ind w:firstLineChars="300" w:firstLine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主讲嘉宾：京都大学Wilhelmus A. de Jong 教授</w:t>
            </w:r>
          </w:p>
          <w:p w:rsidR="00407B27" w:rsidRPr="00105460" w:rsidRDefault="00407B27" w:rsidP="00367DFB">
            <w:pPr>
              <w:pStyle w:val="a4"/>
              <w:spacing w:before="0" w:beforeAutospacing="0" w:after="0" w:afterAutospacing="0" w:line="360" w:lineRule="exact"/>
              <w:ind w:firstLineChars="300" w:firstLine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2.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 xml:space="preserve"> 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19:45-20:30《国际食品市场营销》 </w:t>
            </w:r>
          </w:p>
          <w:p w:rsidR="00407B27" w:rsidRDefault="00407B27" w:rsidP="006C644E">
            <w:pPr>
              <w:pStyle w:val="a4"/>
              <w:spacing w:before="0" w:beforeAutospacing="0" w:after="0" w:afterAutospacing="0" w:line="360" w:lineRule="exact"/>
              <w:ind w:firstLineChars="300" w:firstLine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主持人：农业与农村发展学院副院长郑适副教授</w:t>
            </w:r>
          </w:p>
          <w:p w:rsidR="00407B27" w:rsidRPr="00105460" w:rsidRDefault="00407B27" w:rsidP="006C644E">
            <w:pPr>
              <w:pStyle w:val="a4"/>
              <w:spacing w:before="0" w:beforeAutospacing="0" w:after="0" w:afterAutospacing="0" w:line="360" w:lineRule="exact"/>
              <w:ind w:firstLineChars="300" w:firstLine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主讲嘉宾：普渡大学(Purdue University) Holly 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Wong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教授</w:t>
            </w:r>
          </w:p>
        </w:tc>
      </w:tr>
      <w:tr w:rsidR="00407B27" w:rsidRPr="00105460" w:rsidTr="0081496F">
        <w:trPr>
          <w:jc w:val="center"/>
        </w:trPr>
        <w:tc>
          <w:tcPr>
            <w:tcW w:w="1777" w:type="dxa"/>
          </w:tcPr>
          <w:p w:rsidR="00407B27" w:rsidRPr="00105460" w:rsidRDefault="00407B27" w:rsidP="00367DFB">
            <w:pPr>
              <w:pStyle w:val="a4"/>
              <w:spacing w:before="0" w:beforeAutospacing="0"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7月14日</w:t>
            </w:r>
          </w:p>
        </w:tc>
        <w:tc>
          <w:tcPr>
            <w:tcW w:w="6635" w:type="dxa"/>
          </w:tcPr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</w:p>
        </w:tc>
      </w:tr>
      <w:tr w:rsidR="00407B27" w:rsidRPr="00105460" w:rsidTr="006C644E">
        <w:trPr>
          <w:trHeight w:val="499"/>
          <w:jc w:val="center"/>
        </w:trPr>
        <w:tc>
          <w:tcPr>
            <w:tcW w:w="1777" w:type="dxa"/>
          </w:tcPr>
          <w:p w:rsidR="00407B27" w:rsidRPr="00105460" w:rsidRDefault="00407B27" w:rsidP="002426CA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0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9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 xml:space="preserve">：00 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-1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0</w:t>
            </w:r>
          </w:p>
          <w:p w:rsidR="00407B27" w:rsidRPr="00105460" w:rsidRDefault="00407B27" w:rsidP="002426CA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</w:p>
        </w:tc>
        <w:tc>
          <w:tcPr>
            <w:tcW w:w="6635" w:type="dxa"/>
          </w:tcPr>
          <w:p w:rsidR="00407B27" w:rsidRPr="00105460" w:rsidRDefault="00407B27" w:rsidP="00BF7472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  <w:t>主题：</w:t>
            </w: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综合素质和专业面试</w:t>
            </w:r>
            <w:r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（论文答辩）、外语听力及</w:t>
            </w:r>
            <w:r w:rsidRPr="00105460">
              <w:rPr>
                <w:rFonts w:asciiTheme="minorEastAsia" w:eastAsiaTheme="minorEastAsia" w:hAnsiTheme="minorEastAsia" w:cs="Arial" w:hint="eastAsia"/>
                <w:b/>
                <w:color w:val="666666"/>
                <w:sz w:val="22"/>
                <w:szCs w:val="22"/>
              </w:rPr>
              <w:t>口语面试</w:t>
            </w:r>
          </w:p>
          <w:p w:rsidR="0073201D" w:rsidRPr="00105460" w:rsidRDefault="00407B27" w:rsidP="00BF7472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="007320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报到时通知</w:t>
            </w:r>
          </w:p>
          <w:p w:rsidR="00407B27" w:rsidRDefault="00407B27" w:rsidP="00BF7472">
            <w:pPr>
              <w:pStyle w:val="a4"/>
              <w:spacing w:before="0" w:beforeAutospacing="0" w:after="0" w:afterAutospacing="0" w:line="360" w:lineRule="exact"/>
              <w:ind w:left="660" w:hangingChars="300" w:hanging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提示：1. 每位考生需参加两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组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面试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：</w:t>
            </w:r>
            <w:r w:rsidRPr="000061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综合素质面试和专业课面试（论文答辩）在一个小组内进行，外语听力和口语面试在另一组进行。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每个考生的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两场面试安排在同一个半天的不同时段；</w:t>
            </w:r>
            <w:r w:rsidRPr="0000611D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请同学们注意完整参加以上两组面试。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</w:t>
            </w:r>
          </w:p>
          <w:p w:rsidR="00407B27" w:rsidRPr="00105460" w:rsidRDefault="00407B27" w:rsidP="00BF7472">
            <w:pPr>
              <w:pStyle w:val="a4"/>
              <w:spacing w:before="0" w:beforeAutospacing="0" w:after="0" w:afterAutospacing="0" w:line="360" w:lineRule="exact"/>
              <w:ind w:leftChars="313" w:left="657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2.请考生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至少提前半小时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到场，在面试教室门口查看具体分组；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综合素质和专业面试需准备论文答辩PPT，请提前半小时自行</w:t>
            </w:r>
            <w:r w:rsidR="00366C2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把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PPT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拷到教室电脑上，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自带三份论文打印稿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。</w:t>
            </w:r>
          </w:p>
        </w:tc>
      </w:tr>
      <w:tr w:rsidR="00407B27" w:rsidRPr="00105460" w:rsidTr="0018183E">
        <w:trPr>
          <w:trHeight w:val="2483"/>
          <w:jc w:val="center"/>
        </w:trPr>
        <w:tc>
          <w:tcPr>
            <w:tcW w:w="1777" w:type="dxa"/>
          </w:tcPr>
          <w:p w:rsidR="00407B27" w:rsidRPr="00105460" w:rsidRDefault="00407B27" w:rsidP="00D573BB">
            <w:pPr>
              <w:pStyle w:val="a4"/>
              <w:spacing w:line="120" w:lineRule="atLeas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lastRenderedPageBreak/>
              <w:t>11：30-12：00</w:t>
            </w:r>
          </w:p>
        </w:tc>
        <w:tc>
          <w:tcPr>
            <w:tcW w:w="6635" w:type="dxa"/>
          </w:tcPr>
          <w:p w:rsidR="00407B27" w:rsidRPr="00105460" w:rsidRDefault="00407B27" w:rsidP="002426CA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b/>
                <w:color w:val="666666"/>
                <w:sz w:val="22"/>
                <w:szCs w:val="22"/>
              </w:rPr>
              <w:t>主题：闭营仪式</w:t>
            </w:r>
          </w:p>
          <w:p w:rsidR="00407B27" w:rsidRDefault="00407B27" w:rsidP="009C6596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地点：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明德法学楼0501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教室</w:t>
            </w:r>
          </w:p>
          <w:p w:rsidR="00407B27" w:rsidRPr="00105460" w:rsidRDefault="00407B27" w:rsidP="009C6596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主持人：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学院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党委书记兼副院长张利庠教授</w:t>
            </w:r>
          </w:p>
          <w:p w:rsidR="00407B27" w:rsidRPr="00105460" w:rsidRDefault="00407B27" w:rsidP="0018183E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流程：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1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.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颁发夏令营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优秀营员</w:t>
            </w:r>
            <w:r w:rsidRPr="00105460"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  <w:t>荣誉证书</w:t>
            </w:r>
          </w:p>
          <w:p w:rsidR="00407B27" w:rsidRPr="00105460" w:rsidRDefault="00407B27" w:rsidP="00A03172">
            <w:pPr>
              <w:pStyle w:val="a4"/>
              <w:spacing w:before="0" w:beforeAutospacing="0" w:after="0" w:afterAutospacing="0" w:line="360" w:lineRule="exact"/>
              <w:ind w:firstLineChars="300" w:firstLine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颁奖嘉宾：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唐忠院长及其他院领导</w:t>
            </w:r>
          </w:p>
          <w:p w:rsidR="00407B27" w:rsidRPr="00253542" w:rsidRDefault="00407B27" w:rsidP="0018183E">
            <w:pPr>
              <w:pStyle w:val="a4"/>
              <w:spacing w:before="0" w:beforeAutospacing="0" w:after="0" w:afterAutospacing="0" w:line="360" w:lineRule="exact"/>
              <w:ind w:firstLineChars="300" w:firstLine="660"/>
              <w:rPr>
                <w:rFonts w:asciiTheme="minorEastAsia" w:eastAsiaTheme="minorEastAsia" w:hAnsiTheme="minorEastAsia" w:cs="Arial"/>
                <w:color w:val="6666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2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 xml:space="preserve"> 学院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党委书记兼副院长张利庠教授宣布</w:t>
            </w:r>
            <w:r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夏令营</w:t>
            </w:r>
            <w:r w:rsidRPr="00105460">
              <w:rPr>
                <w:rFonts w:asciiTheme="minorEastAsia" w:eastAsiaTheme="minorEastAsia" w:hAnsiTheme="minorEastAsia" w:cs="Arial" w:hint="eastAsia"/>
                <w:color w:val="666666"/>
                <w:sz w:val="22"/>
                <w:szCs w:val="22"/>
              </w:rPr>
              <w:t>相关事宜</w:t>
            </w:r>
          </w:p>
        </w:tc>
      </w:tr>
    </w:tbl>
    <w:p w:rsidR="00D04C20" w:rsidRPr="0075116F" w:rsidRDefault="00D04C20" w:rsidP="0075116F">
      <w:pPr>
        <w:pStyle w:val="a4"/>
        <w:spacing w:before="0" w:beforeAutospacing="0" w:after="0" w:afterAutospacing="0" w:line="360" w:lineRule="exact"/>
        <w:ind w:firstLineChars="300" w:firstLine="540"/>
        <w:rPr>
          <w:rFonts w:ascii="Arial" w:hAnsi="Arial" w:cs="Arial"/>
          <w:color w:val="666666"/>
          <w:sz w:val="18"/>
          <w:szCs w:val="18"/>
        </w:rPr>
      </w:pPr>
      <w:r w:rsidRPr="0075116F">
        <w:rPr>
          <w:rFonts w:ascii="Arial" w:hAnsi="Arial" w:cs="Arial" w:hint="eastAsia"/>
          <w:color w:val="666666"/>
          <w:sz w:val="18"/>
          <w:szCs w:val="18"/>
        </w:rPr>
        <w:t>注意：</w:t>
      </w:r>
    </w:p>
    <w:p w:rsidR="00D04C20" w:rsidRPr="0075116F" w:rsidRDefault="00D04C20" w:rsidP="0075116F">
      <w:pPr>
        <w:pStyle w:val="a4"/>
        <w:spacing w:before="0" w:beforeAutospacing="0" w:after="0" w:afterAutospacing="0" w:line="360" w:lineRule="exact"/>
        <w:ind w:firstLineChars="300" w:firstLine="540"/>
        <w:rPr>
          <w:rFonts w:ascii="Arial" w:hAnsi="Arial" w:cs="Arial"/>
          <w:color w:val="666666"/>
          <w:sz w:val="18"/>
          <w:szCs w:val="18"/>
        </w:rPr>
      </w:pPr>
      <w:r w:rsidRPr="0075116F">
        <w:rPr>
          <w:rFonts w:ascii="Arial" w:hAnsi="Arial" w:cs="Arial" w:hint="eastAsia"/>
          <w:color w:val="666666"/>
          <w:sz w:val="18"/>
          <w:szCs w:val="18"/>
        </w:rPr>
        <w:t>1</w:t>
      </w:r>
      <w:r w:rsidRPr="0075116F">
        <w:rPr>
          <w:rFonts w:ascii="Arial" w:hAnsi="Arial" w:cs="Arial" w:hint="eastAsia"/>
          <w:color w:val="666666"/>
          <w:sz w:val="18"/>
          <w:szCs w:val="18"/>
        </w:rPr>
        <w:t>、本日程为拟定计划，各专业的具体安排在营员报到时发放。</w:t>
      </w:r>
    </w:p>
    <w:p w:rsidR="00D04C20" w:rsidRPr="0075116F" w:rsidRDefault="00D04C20" w:rsidP="0075116F">
      <w:pPr>
        <w:pStyle w:val="a4"/>
        <w:spacing w:before="0" w:beforeAutospacing="0" w:after="0" w:afterAutospacing="0" w:line="360" w:lineRule="exact"/>
        <w:ind w:firstLineChars="300" w:firstLine="540"/>
        <w:rPr>
          <w:rFonts w:ascii="Arial" w:hAnsi="Arial" w:cs="Arial"/>
          <w:color w:val="666666"/>
          <w:sz w:val="18"/>
          <w:szCs w:val="18"/>
        </w:rPr>
      </w:pPr>
      <w:r w:rsidRPr="0075116F">
        <w:rPr>
          <w:rFonts w:ascii="Arial" w:hAnsi="Arial" w:cs="Arial" w:hint="eastAsia"/>
          <w:color w:val="666666"/>
          <w:sz w:val="18"/>
          <w:szCs w:val="18"/>
        </w:rPr>
        <w:t>2</w:t>
      </w:r>
      <w:r w:rsidRPr="0075116F">
        <w:rPr>
          <w:rFonts w:ascii="Arial" w:hAnsi="Arial" w:cs="Arial" w:hint="eastAsia"/>
          <w:color w:val="666666"/>
          <w:sz w:val="18"/>
          <w:szCs w:val="18"/>
        </w:rPr>
        <w:t>、营员规定时间内未报到将视为自动放弃入营资格；报到后要求全程参加夏令营活动，无故缺席将取消营员资格。</w:t>
      </w:r>
    </w:p>
    <w:p w:rsidR="00D04C20" w:rsidRPr="00D04C20" w:rsidRDefault="00D04C20">
      <w:bookmarkStart w:id="0" w:name="_GoBack"/>
      <w:bookmarkEnd w:id="0"/>
    </w:p>
    <w:sectPr w:rsidR="00D04C20" w:rsidRPr="00D04C20" w:rsidSect="003A785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10" w:rsidRDefault="00530910" w:rsidP="00110BFF">
      <w:r>
        <w:separator/>
      </w:r>
    </w:p>
  </w:endnote>
  <w:endnote w:type="continuationSeparator" w:id="1">
    <w:p w:rsidR="00530910" w:rsidRDefault="00530910" w:rsidP="0011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10" w:rsidRDefault="00530910" w:rsidP="00110BFF">
      <w:r>
        <w:separator/>
      </w:r>
    </w:p>
  </w:footnote>
  <w:footnote w:type="continuationSeparator" w:id="1">
    <w:p w:rsidR="00530910" w:rsidRDefault="00530910" w:rsidP="0011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92" w:rsidRDefault="00C27C92" w:rsidP="00A566F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45"/>
    <w:rsid w:val="0000611D"/>
    <w:rsid w:val="000159FF"/>
    <w:rsid w:val="000202B3"/>
    <w:rsid w:val="000261FF"/>
    <w:rsid w:val="0003322A"/>
    <w:rsid w:val="00033FA8"/>
    <w:rsid w:val="000352EE"/>
    <w:rsid w:val="0003645D"/>
    <w:rsid w:val="000373FA"/>
    <w:rsid w:val="00043C81"/>
    <w:rsid w:val="000440B0"/>
    <w:rsid w:val="0005341E"/>
    <w:rsid w:val="00054169"/>
    <w:rsid w:val="00062380"/>
    <w:rsid w:val="00066B70"/>
    <w:rsid w:val="00071789"/>
    <w:rsid w:val="00071BFB"/>
    <w:rsid w:val="000771FE"/>
    <w:rsid w:val="00077D87"/>
    <w:rsid w:val="000843AC"/>
    <w:rsid w:val="000910F5"/>
    <w:rsid w:val="000920E1"/>
    <w:rsid w:val="00093F71"/>
    <w:rsid w:val="000A42BF"/>
    <w:rsid w:val="000B25D3"/>
    <w:rsid w:val="000B2787"/>
    <w:rsid w:val="000B6D2E"/>
    <w:rsid w:val="000C2C8E"/>
    <w:rsid w:val="001009F8"/>
    <w:rsid w:val="00105460"/>
    <w:rsid w:val="00110BFF"/>
    <w:rsid w:val="00111775"/>
    <w:rsid w:val="001130F5"/>
    <w:rsid w:val="00113749"/>
    <w:rsid w:val="001149B3"/>
    <w:rsid w:val="00132748"/>
    <w:rsid w:val="00134A23"/>
    <w:rsid w:val="00144590"/>
    <w:rsid w:val="001540CC"/>
    <w:rsid w:val="00160EB9"/>
    <w:rsid w:val="00165771"/>
    <w:rsid w:val="001678A7"/>
    <w:rsid w:val="001721DE"/>
    <w:rsid w:val="001744C8"/>
    <w:rsid w:val="00174BC1"/>
    <w:rsid w:val="0018183E"/>
    <w:rsid w:val="00181D91"/>
    <w:rsid w:val="0018434F"/>
    <w:rsid w:val="00194862"/>
    <w:rsid w:val="00197022"/>
    <w:rsid w:val="001A24ED"/>
    <w:rsid w:val="001B127B"/>
    <w:rsid w:val="001B7A8B"/>
    <w:rsid w:val="001C1B1E"/>
    <w:rsid w:val="001F1768"/>
    <w:rsid w:val="002019EB"/>
    <w:rsid w:val="00202B59"/>
    <w:rsid w:val="00207152"/>
    <w:rsid w:val="0022310A"/>
    <w:rsid w:val="002244CA"/>
    <w:rsid w:val="0022543F"/>
    <w:rsid w:val="002268C5"/>
    <w:rsid w:val="00230876"/>
    <w:rsid w:val="002426CA"/>
    <w:rsid w:val="00253542"/>
    <w:rsid w:val="0025452E"/>
    <w:rsid w:val="00257A29"/>
    <w:rsid w:val="00257F4B"/>
    <w:rsid w:val="00262453"/>
    <w:rsid w:val="00266225"/>
    <w:rsid w:val="00266CC6"/>
    <w:rsid w:val="002721A5"/>
    <w:rsid w:val="00274013"/>
    <w:rsid w:val="00287957"/>
    <w:rsid w:val="002A18DE"/>
    <w:rsid w:val="002B3343"/>
    <w:rsid w:val="002D0CAD"/>
    <w:rsid w:val="002D4741"/>
    <w:rsid w:val="002E3F4B"/>
    <w:rsid w:val="002E48D6"/>
    <w:rsid w:val="002E744C"/>
    <w:rsid w:val="002F04A9"/>
    <w:rsid w:val="00306109"/>
    <w:rsid w:val="003151D0"/>
    <w:rsid w:val="00315D18"/>
    <w:rsid w:val="003200F5"/>
    <w:rsid w:val="00321193"/>
    <w:rsid w:val="003238ED"/>
    <w:rsid w:val="0033063E"/>
    <w:rsid w:val="00336EB9"/>
    <w:rsid w:val="00337198"/>
    <w:rsid w:val="00340372"/>
    <w:rsid w:val="00340BB8"/>
    <w:rsid w:val="00343C80"/>
    <w:rsid w:val="00343D73"/>
    <w:rsid w:val="00366C20"/>
    <w:rsid w:val="00367DFB"/>
    <w:rsid w:val="00382F7D"/>
    <w:rsid w:val="00397970"/>
    <w:rsid w:val="003A07C8"/>
    <w:rsid w:val="003A785A"/>
    <w:rsid w:val="003B3F32"/>
    <w:rsid w:val="003B45DD"/>
    <w:rsid w:val="003B48E9"/>
    <w:rsid w:val="003B6B07"/>
    <w:rsid w:val="003C3B3A"/>
    <w:rsid w:val="003C603F"/>
    <w:rsid w:val="003C60F8"/>
    <w:rsid w:val="003D1AA8"/>
    <w:rsid w:val="003E3C99"/>
    <w:rsid w:val="003E4926"/>
    <w:rsid w:val="003E65E6"/>
    <w:rsid w:val="003F15C4"/>
    <w:rsid w:val="00403AB2"/>
    <w:rsid w:val="00403F24"/>
    <w:rsid w:val="00405AFB"/>
    <w:rsid w:val="00407B27"/>
    <w:rsid w:val="004104A1"/>
    <w:rsid w:val="00422A3C"/>
    <w:rsid w:val="00425554"/>
    <w:rsid w:val="00430CBD"/>
    <w:rsid w:val="00433B05"/>
    <w:rsid w:val="00437215"/>
    <w:rsid w:val="0045427B"/>
    <w:rsid w:val="00457EFF"/>
    <w:rsid w:val="00463FFF"/>
    <w:rsid w:val="00476FC9"/>
    <w:rsid w:val="00481774"/>
    <w:rsid w:val="00481982"/>
    <w:rsid w:val="00482BFD"/>
    <w:rsid w:val="00482D5F"/>
    <w:rsid w:val="00483880"/>
    <w:rsid w:val="00486B16"/>
    <w:rsid w:val="00493C70"/>
    <w:rsid w:val="004A50F3"/>
    <w:rsid w:val="004C2075"/>
    <w:rsid w:val="004C287F"/>
    <w:rsid w:val="004D3C6E"/>
    <w:rsid w:val="004D3DBE"/>
    <w:rsid w:val="005048BD"/>
    <w:rsid w:val="00510D39"/>
    <w:rsid w:val="00524769"/>
    <w:rsid w:val="00530910"/>
    <w:rsid w:val="005311E5"/>
    <w:rsid w:val="0054636F"/>
    <w:rsid w:val="00553A34"/>
    <w:rsid w:val="00562661"/>
    <w:rsid w:val="00574843"/>
    <w:rsid w:val="00574FDE"/>
    <w:rsid w:val="005759E3"/>
    <w:rsid w:val="00576C21"/>
    <w:rsid w:val="00584EDC"/>
    <w:rsid w:val="00590405"/>
    <w:rsid w:val="00594399"/>
    <w:rsid w:val="00595BC5"/>
    <w:rsid w:val="00597CD9"/>
    <w:rsid w:val="005A24D2"/>
    <w:rsid w:val="005B3FB2"/>
    <w:rsid w:val="005C0BDC"/>
    <w:rsid w:val="005D0B00"/>
    <w:rsid w:val="005D10BA"/>
    <w:rsid w:val="005D178F"/>
    <w:rsid w:val="005D2D76"/>
    <w:rsid w:val="005D50A7"/>
    <w:rsid w:val="005F0E9D"/>
    <w:rsid w:val="005F67C8"/>
    <w:rsid w:val="00610F79"/>
    <w:rsid w:val="00613795"/>
    <w:rsid w:val="00620E04"/>
    <w:rsid w:val="00621AEA"/>
    <w:rsid w:val="006417AD"/>
    <w:rsid w:val="0064677D"/>
    <w:rsid w:val="00653A6F"/>
    <w:rsid w:val="006545FF"/>
    <w:rsid w:val="00656998"/>
    <w:rsid w:val="00664811"/>
    <w:rsid w:val="00670156"/>
    <w:rsid w:val="0067549D"/>
    <w:rsid w:val="00685033"/>
    <w:rsid w:val="00685193"/>
    <w:rsid w:val="006938B0"/>
    <w:rsid w:val="00693C14"/>
    <w:rsid w:val="006966D7"/>
    <w:rsid w:val="006A42CE"/>
    <w:rsid w:val="006A5C04"/>
    <w:rsid w:val="006A5CF1"/>
    <w:rsid w:val="006B3A3D"/>
    <w:rsid w:val="006B4DBE"/>
    <w:rsid w:val="006B5E49"/>
    <w:rsid w:val="006B6099"/>
    <w:rsid w:val="006B71BA"/>
    <w:rsid w:val="006C1CBA"/>
    <w:rsid w:val="006C644E"/>
    <w:rsid w:val="006D0C67"/>
    <w:rsid w:val="006D409D"/>
    <w:rsid w:val="006D548B"/>
    <w:rsid w:val="006D57F2"/>
    <w:rsid w:val="006D6C33"/>
    <w:rsid w:val="006D7808"/>
    <w:rsid w:val="006E6CED"/>
    <w:rsid w:val="006F4C87"/>
    <w:rsid w:val="006F57D4"/>
    <w:rsid w:val="00700144"/>
    <w:rsid w:val="00701699"/>
    <w:rsid w:val="00706045"/>
    <w:rsid w:val="00710885"/>
    <w:rsid w:val="00711A15"/>
    <w:rsid w:val="007164D4"/>
    <w:rsid w:val="00727A2D"/>
    <w:rsid w:val="0073201D"/>
    <w:rsid w:val="00735527"/>
    <w:rsid w:val="0074005A"/>
    <w:rsid w:val="00746318"/>
    <w:rsid w:val="00747A42"/>
    <w:rsid w:val="007509CE"/>
    <w:rsid w:val="0075116F"/>
    <w:rsid w:val="0076627A"/>
    <w:rsid w:val="007708BD"/>
    <w:rsid w:val="00776294"/>
    <w:rsid w:val="00777BE8"/>
    <w:rsid w:val="007863C6"/>
    <w:rsid w:val="00786F97"/>
    <w:rsid w:val="007B5A62"/>
    <w:rsid w:val="007C55DF"/>
    <w:rsid w:val="007C693F"/>
    <w:rsid w:val="007C71C3"/>
    <w:rsid w:val="007E1335"/>
    <w:rsid w:val="007E3948"/>
    <w:rsid w:val="007E58C5"/>
    <w:rsid w:val="007F52F9"/>
    <w:rsid w:val="00801BB5"/>
    <w:rsid w:val="00801CE5"/>
    <w:rsid w:val="008039BD"/>
    <w:rsid w:val="0080432C"/>
    <w:rsid w:val="00805E15"/>
    <w:rsid w:val="00806A45"/>
    <w:rsid w:val="0081496F"/>
    <w:rsid w:val="00814A42"/>
    <w:rsid w:val="00823A3D"/>
    <w:rsid w:val="00830735"/>
    <w:rsid w:val="00830F3B"/>
    <w:rsid w:val="008343F6"/>
    <w:rsid w:val="00834C16"/>
    <w:rsid w:val="00835B49"/>
    <w:rsid w:val="00843313"/>
    <w:rsid w:val="00843AEB"/>
    <w:rsid w:val="00844981"/>
    <w:rsid w:val="00845EB2"/>
    <w:rsid w:val="0084725E"/>
    <w:rsid w:val="008507EE"/>
    <w:rsid w:val="008626A6"/>
    <w:rsid w:val="00865CA9"/>
    <w:rsid w:val="00876840"/>
    <w:rsid w:val="00882D6D"/>
    <w:rsid w:val="00887A92"/>
    <w:rsid w:val="00894F80"/>
    <w:rsid w:val="008967C8"/>
    <w:rsid w:val="00896FD5"/>
    <w:rsid w:val="008A24B2"/>
    <w:rsid w:val="008A42F2"/>
    <w:rsid w:val="008A62B4"/>
    <w:rsid w:val="008B2B11"/>
    <w:rsid w:val="008B30D4"/>
    <w:rsid w:val="008C12F6"/>
    <w:rsid w:val="008C1F1F"/>
    <w:rsid w:val="008C29F1"/>
    <w:rsid w:val="008C336F"/>
    <w:rsid w:val="008C6F01"/>
    <w:rsid w:val="008C77E4"/>
    <w:rsid w:val="008D3A98"/>
    <w:rsid w:val="008D594B"/>
    <w:rsid w:val="008E776E"/>
    <w:rsid w:val="008F386A"/>
    <w:rsid w:val="008F64D1"/>
    <w:rsid w:val="0090358F"/>
    <w:rsid w:val="00903D77"/>
    <w:rsid w:val="00920CFE"/>
    <w:rsid w:val="00920EBF"/>
    <w:rsid w:val="009304B6"/>
    <w:rsid w:val="009313FC"/>
    <w:rsid w:val="00931806"/>
    <w:rsid w:val="009330E2"/>
    <w:rsid w:val="00942342"/>
    <w:rsid w:val="00944896"/>
    <w:rsid w:val="00953D43"/>
    <w:rsid w:val="00956A92"/>
    <w:rsid w:val="00956AD4"/>
    <w:rsid w:val="00974A38"/>
    <w:rsid w:val="009830A8"/>
    <w:rsid w:val="00986152"/>
    <w:rsid w:val="00986431"/>
    <w:rsid w:val="009A444F"/>
    <w:rsid w:val="009A5209"/>
    <w:rsid w:val="009A657A"/>
    <w:rsid w:val="009B2F19"/>
    <w:rsid w:val="009C16DD"/>
    <w:rsid w:val="009C4A31"/>
    <w:rsid w:val="009C4A5B"/>
    <w:rsid w:val="009C6596"/>
    <w:rsid w:val="009D2BCB"/>
    <w:rsid w:val="009E79A3"/>
    <w:rsid w:val="009F239D"/>
    <w:rsid w:val="009F78CF"/>
    <w:rsid w:val="00A0080B"/>
    <w:rsid w:val="00A009D8"/>
    <w:rsid w:val="00A03172"/>
    <w:rsid w:val="00A06852"/>
    <w:rsid w:val="00A1029F"/>
    <w:rsid w:val="00A10DCA"/>
    <w:rsid w:val="00A13F3D"/>
    <w:rsid w:val="00A2418D"/>
    <w:rsid w:val="00A33372"/>
    <w:rsid w:val="00A412E2"/>
    <w:rsid w:val="00A415E5"/>
    <w:rsid w:val="00A4187E"/>
    <w:rsid w:val="00A4313E"/>
    <w:rsid w:val="00A43F0D"/>
    <w:rsid w:val="00A566F7"/>
    <w:rsid w:val="00A600B4"/>
    <w:rsid w:val="00A7195F"/>
    <w:rsid w:val="00A71FFA"/>
    <w:rsid w:val="00A75156"/>
    <w:rsid w:val="00A81C58"/>
    <w:rsid w:val="00A87BD2"/>
    <w:rsid w:val="00A9456F"/>
    <w:rsid w:val="00AB53C2"/>
    <w:rsid w:val="00AC39E4"/>
    <w:rsid w:val="00AD52DE"/>
    <w:rsid w:val="00AD699F"/>
    <w:rsid w:val="00AE6193"/>
    <w:rsid w:val="00AF13BB"/>
    <w:rsid w:val="00AF3FE3"/>
    <w:rsid w:val="00AF7781"/>
    <w:rsid w:val="00B006D2"/>
    <w:rsid w:val="00B07FCC"/>
    <w:rsid w:val="00B11D2C"/>
    <w:rsid w:val="00B4130A"/>
    <w:rsid w:val="00B42708"/>
    <w:rsid w:val="00B55DD8"/>
    <w:rsid w:val="00B567CC"/>
    <w:rsid w:val="00B6230E"/>
    <w:rsid w:val="00B63BB7"/>
    <w:rsid w:val="00B81838"/>
    <w:rsid w:val="00BB3D48"/>
    <w:rsid w:val="00BB429B"/>
    <w:rsid w:val="00BB7742"/>
    <w:rsid w:val="00BC5FE7"/>
    <w:rsid w:val="00BD2ADC"/>
    <w:rsid w:val="00BD3064"/>
    <w:rsid w:val="00BD5AB1"/>
    <w:rsid w:val="00BE4A7C"/>
    <w:rsid w:val="00BF471A"/>
    <w:rsid w:val="00BF7472"/>
    <w:rsid w:val="00C006E3"/>
    <w:rsid w:val="00C05E21"/>
    <w:rsid w:val="00C079F0"/>
    <w:rsid w:val="00C12F79"/>
    <w:rsid w:val="00C2093D"/>
    <w:rsid w:val="00C2335E"/>
    <w:rsid w:val="00C27B0D"/>
    <w:rsid w:val="00C27C92"/>
    <w:rsid w:val="00C34C71"/>
    <w:rsid w:val="00C37188"/>
    <w:rsid w:val="00C417AE"/>
    <w:rsid w:val="00C565D3"/>
    <w:rsid w:val="00C60400"/>
    <w:rsid w:val="00C71B48"/>
    <w:rsid w:val="00C772B8"/>
    <w:rsid w:val="00C84BD8"/>
    <w:rsid w:val="00C85CF6"/>
    <w:rsid w:val="00C87130"/>
    <w:rsid w:val="00C95ECD"/>
    <w:rsid w:val="00CA02EA"/>
    <w:rsid w:val="00CA5807"/>
    <w:rsid w:val="00CB1A9D"/>
    <w:rsid w:val="00CB64EA"/>
    <w:rsid w:val="00CD099B"/>
    <w:rsid w:val="00CD5E11"/>
    <w:rsid w:val="00CE0A27"/>
    <w:rsid w:val="00CE70A9"/>
    <w:rsid w:val="00CE761F"/>
    <w:rsid w:val="00CF599A"/>
    <w:rsid w:val="00D04C20"/>
    <w:rsid w:val="00D06A6F"/>
    <w:rsid w:val="00D150A2"/>
    <w:rsid w:val="00D22E3A"/>
    <w:rsid w:val="00D239D2"/>
    <w:rsid w:val="00D26490"/>
    <w:rsid w:val="00D27AED"/>
    <w:rsid w:val="00D41A66"/>
    <w:rsid w:val="00D57063"/>
    <w:rsid w:val="00D573BB"/>
    <w:rsid w:val="00D60EC8"/>
    <w:rsid w:val="00D622C0"/>
    <w:rsid w:val="00D66820"/>
    <w:rsid w:val="00D70117"/>
    <w:rsid w:val="00D8145A"/>
    <w:rsid w:val="00D81BAA"/>
    <w:rsid w:val="00D8272B"/>
    <w:rsid w:val="00D86127"/>
    <w:rsid w:val="00D90C86"/>
    <w:rsid w:val="00D92DCF"/>
    <w:rsid w:val="00D93EBA"/>
    <w:rsid w:val="00D95FAB"/>
    <w:rsid w:val="00DA175F"/>
    <w:rsid w:val="00DB1A9D"/>
    <w:rsid w:val="00DC7A73"/>
    <w:rsid w:val="00DD07FE"/>
    <w:rsid w:val="00DD58B9"/>
    <w:rsid w:val="00DE2635"/>
    <w:rsid w:val="00DF6E67"/>
    <w:rsid w:val="00DF7C57"/>
    <w:rsid w:val="00E14686"/>
    <w:rsid w:val="00E24199"/>
    <w:rsid w:val="00E27C50"/>
    <w:rsid w:val="00E30637"/>
    <w:rsid w:val="00E34727"/>
    <w:rsid w:val="00E37A18"/>
    <w:rsid w:val="00E52E6B"/>
    <w:rsid w:val="00E53B1E"/>
    <w:rsid w:val="00E57EC7"/>
    <w:rsid w:val="00E6278C"/>
    <w:rsid w:val="00E64624"/>
    <w:rsid w:val="00E77182"/>
    <w:rsid w:val="00E827D6"/>
    <w:rsid w:val="00E85626"/>
    <w:rsid w:val="00E86BED"/>
    <w:rsid w:val="00E9464D"/>
    <w:rsid w:val="00EB4794"/>
    <w:rsid w:val="00EB726E"/>
    <w:rsid w:val="00EC339E"/>
    <w:rsid w:val="00EC5D2A"/>
    <w:rsid w:val="00ED66C3"/>
    <w:rsid w:val="00EE2C15"/>
    <w:rsid w:val="00EE5521"/>
    <w:rsid w:val="00EE6F82"/>
    <w:rsid w:val="00F00421"/>
    <w:rsid w:val="00F041F8"/>
    <w:rsid w:val="00F04C62"/>
    <w:rsid w:val="00F24325"/>
    <w:rsid w:val="00F27267"/>
    <w:rsid w:val="00F2781A"/>
    <w:rsid w:val="00F32493"/>
    <w:rsid w:val="00F430D9"/>
    <w:rsid w:val="00F47003"/>
    <w:rsid w:val="00F476AD"/>
    <w:rsid w:val="00F54D85"/>
    <w:rsid w:val="00F5531C"/>
    <w:rsid w:val="00F63809"/>
    <w:rsid w:val="00F64DDD"/>
    <w:rsid w:val="00F66A28"/>
    <w:rsid w:val="00F76568"/>
    <w:rsid w:val="00F777FD"/>
    <w:rsid w:val="00F812C7"/>
    <w:rsid w:val="00F81B01"/>
    <w:rsid w:val="00F84EF0"/>
    <w:rsid w:val="00F93538"/>
    <w:rsid w:val="00F95E0C"/>
    <w:rsid w:val="00FA5C83"/>
    <w:rsid w:val="00FA60B6"/>
    <w:rsid w:val="00FC27A0"/>
    <w:rsid w:val="00FD437D"/>
    <w:rsid w:val="00FD7A58"/>
    <w:rsid w:val="00FE5E28"/>
    <w:rsid w:val="00FF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06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1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0BFF"/>
    <w:rPr>
      <w:kern w:val="2"/>
      <w:sz w:val="18"/>
      <w:szCs w:val="18"/>
    </w:rPr>
  </w:style>
  <w:style w:type="paragraph" w:styleId="a6">
    <w:name w:val="footer"/>
    <w:basedOn w:val="a"/>
    <w:link w:val="Char0"/>
    <w:rsid w:val="0011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0BFF"/>
    <w:rPr>
      <w:kern w:val="2"/>
      <w:sz w:val="18"/>
      <w:szCs w:val="18"/>
    </w:rPr>
  </w:style>
  <w:style w:type="paragraph" w:styleId="a7">
    <w:name w:val="Balloon Text"/>
    <w:basedOn w:val="a"/>
    <w:link w:val="Char1"/>
    <w:rsid w:val="00336EB9"/>
    <w:rPr>
      <w:sz w:val="18"/>
      <w:szCs w:val="18"/>
    </w:rPr>
  </w:style>
  <w:style w:type="character" w:customStyle="1" w:styleId="Char1">
    <w:name w:val="批注框文本 Char"/>
    <w:basedOn w:val="a0"/>
    <w:link w:val="a7"/>
    <w:rsid w:val="00336E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7059"/>
                            <w:left w:val="single" w:sz="2" w:space="0" w:color="807059"/>
                            <w:bottom w:val="single" w:sz="2" w:space="0" w:color="807059"/>
                            <w:right w:val="single" w:sz="2" w:space="0" w:color="807059"/>
                          </w:divBdr>
                          <w:divsChild>
                            <w:div w:id="1726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1406-6545-4BAE-8FE2-37C6EEFE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</cp:lastModifiedBy>
  <cp:revision>13</cp:revision>
  <cp:lastPrinted>2016-06-29T07:36:00Z</cp:lastPrinted>
  <dcterms:created xsi:type="dcterms:W3CDTF">2016-06-29T08:57:00Z</dcterms:created>
  <dcterms:modified xsi:type="dcterms:W3CDTF">2016-06-30T00:26:00Z</dcterms:modified>
</cp:coreProperties>
</file>